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61" w:rsidRDefault="00CD41A6">
      <w:r>
        <w:t>Link do filmu „Po co nam są mu</w:t>
      </w:r>
      <w:bookmarkStart w:id="0" w:name="_GoBack"/>
      <w:bookmarkEnd w:id="0"/>
      <w:r>
        <w:t>zea”:</w:t>
      </w:r>
    </w:p>
    <w:p w:rsidR="00CD41A6" w:rsidRDefault="00CD41A6"/>
    <w:p w:rsidR="00CD41A6" w:rsidRDefault="00CD41A6"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https://www.youtube.com/watch?v=9SPFqj57kv4&amp;t=314s</w:t>
        </w:r>
      </w:hyperlink>
    </w:p>
    <w:sectPr w:rsidR="00CD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A6"/>
    <w:rsid w:val="00CD41A6"/>
    <w:rsid w:val="00D74316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F05C"/>
  <w15:chartTrackingRefBased/>
  <w15:docId w15:val="{5AD69E5B-A273-43FC-A384-D8C60489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SPFqj57kv4&amp;t=31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2018-07-19T06:08:00Z</dcterms:created>
  <dcterms:modified xsi:type="dcterms:W3CDTF">2018-07-19T06:08:00Z</dcterms:modified>
</cp:coreProperties>
</file>